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E132" w14:textId="77777777" w:rsidR="00C74C3B" w:rsidRDefault="009B7079" w:rsidP="00C74C3B">
      <w:pPr>
        <w:jc w:val="center"/>
        <w:rPr>
          <w:rFonts w:ascii="方正小标宋简体" w:eastAsia="方正小标宋简体" w:hAnsi="方正小标宋简体"/>
          <w:color w:val="000000"/>
          <w:sz w:val="28"/>
          <w:szCs w:val="28"/>
          <w:lang w:eastAsia="zh-Hans"/>
        </w:rPr>
      </w:pPr>
      <w:bookmarkStart w:id="0" w:name="_Toc20384570"/>
      <w:r w:rsidRPr="00C74C3B">
        <w:rPr>
          <w:rFonts w:ascii="方正小标宋简体" w:eastAsia="方正小标宋简体" w:hAnsi="方正小标宋简体" w:hint="eastAsia"/>
          <w:color w:val="000000"/>
          <w:sz w:val="28"/>
          <w:szCs w:val="28"/>
          <w:lang w:eastAsia="zh-Hans"/>
        </w:rPr>
        <w:t>天津轻工职业技术学院</w:t>
      </w:r>
    </w:p>
    <w:p w14:paraId="1EC202DB" w14:textId="02255823" w:rsidR="00D44428" w:rsidRPr="00C74C3B" w:rsidRDefault="009B7079" w:rsidP="00C74C3B">
      <w:pPr>
        <w:jc w:val="center"/>
        <w:rPr>
          <w:rFonts w:ascii="方正小标宋简体" w:eastAsia="方正小标宋简体" w:hAnsi="方正小标宋简体"/>
          <w:color w:val="000000"/>
          <w:sz w:val="28"/>
          <w:szCs w:val="28"/>
          <w:lang w:eastAsia="zh-Hans"/>
        </w:rPr>
      </w:pPr>
      <w:r w:rsidRPr="00C74C3B">
        <w:rPr>
          <w:rFonts w:ascii="方正小标宋简体" w:eastAsia="方正小标宋简体" w:hAnsi="方正小标宋简体" w:hint="eastAsia"/>
          <w:sz w:val="28"/>
          <w:szCs w:val="28"/>
        </w:rPr>
        <w:t>高技能人才</w:t>
      </w:r>
      <w:r w:rsidRPr="00C74C3B">
        <w:rPr>
          <w:rFonts w:ascii="方正小标宋简体" w:eastAsia="方正小标宋简体" w:hAnsi="方正小标宋简体" w:hint="eastAsia"/>
          <w:sz w:val="28"/>
          <w:szCs w:val="28"/>
        </w:rPr>
        <w:t>培训基地</w:t>
      </w:r>
      <w:bookmarkStart w:id="1" w:name="_GoBack"/>
      <w:bookmarkEnd w:id="1"/>
      <w:r w:rsidRPr="00C74C3B">
        <w:rPr>
          <w:rFonts w:ascii="方正小标宋简体" w:eastAsia="方正小标宋简体" w:hAnsi="方正小标宋简体" w:hint="eastAsia"/>
          <w:sz w:val="28"/>
          <w:szCs w:val="28"/>
        </w:rPr>
        <w:t>服装制版</w:t>
      </w:r>
      <w:proofErr w:type="gramStart"/>
      <w:r w:rsidRPr="00C74C3B">
        <w:rPr>
          <w:rFonts w:ascii="方正小标宋简体" w:eastAsia="方正小标宋简体" w:hAnsi="方正小标宋简体" w:hint="eastAsia"/>
          <w:sz w:val="28"/>
          <w:szCs w:val="28"/>
        </w:rPr>
        <w:t>师设备</w:t>
      </w:r>
      <w:proofErr w:type="gramEnd"/>
      <w:r w:rsidRPr="00C74C3B">
        <w:rPr>
          <w:rFonts w:ascii="方正小标宋简体" w:eastAsia="方正小标宋简体" w:hAnsi="方正小标宋简体" w:hint="eastAsia"/>
          <w:color w:val="000000"/>
          <w:sz w:val="28"/>
          <w:szCs w:val="28"/>
          <w:lang w:eastAsia="zh-Hans"/>
        </w:rPr>
        <w:t>采购项目</w:t>
      </w:r>
      <w:r w:rsidR="00C74C3B">
        <w:rPr>
          <w:rFonts w:ascii="方正小标宋简体" w:eastAsia="方正小标宋简体" w:hAnsi="方正小标宋简体" w:hint="eastAsia"/>
          <w:color w:val="000000"/>
          <w:sz w:val="28"/>
          <w:szCs w:val="28"/>
          <w:lang w:eastAsia="zh-Hans"/>
        </w:rPr>
        <w:t>需求书</w:t>
      </w:r>
    </w:p>
    <w:p w14:paraId="723F1D4B" w14:textId="77777777" w:rsidR="00C74C3B" w:rsidRPr="00C74C3B" w:rsidRDefault="00C74C3B" w:rsidP="00C74C3B">
      <w:pPr>
        <w:pStyle w:val="a0"/>
        <w:rPr>
          <w:rFonts w:hint="eastAsia"/>
          <w:lang w:eastAsia="zh-Hans"/>
        </w:rPr>
      </w:pPr>
    </w:p>
    <w:p w14:paraId="5CDD0080" w14:textId="590E8968" w:rsidR="00D44428" w:rsidRDefault="009B7079">
      <w:pPr>
        <w:spacing w:line="560" w:lineRule="exact"/>
        <w:ind w:leftChars="304" w:left="638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总预</w:t>
      </w:r>
      <w:r>
        <w:rPr>
          <w:rFonts w:ascii="楷体" w:eastAsia="楷体" w:hAnsi="楷体" w:hint="eastAsia"/>
          <w:color w:val="000000"/>
          <w:sz w:val="32"/>
          <w:szCs w:val="32"/>
        </w:rPr>
        <w:t>（概）</w:t>
      </w:r>
      <w:r>
        <w:rPr>
          <w:rFonts w:ascii="楷体" w:eastAsia="楷体" w:hAnsi="楷体"/>
          <w:color w:val="000000"/>
          <w:sz w:val="32"/>
          <w:szCs w:val="32"/>
        </w:rPr>
        <w:t>算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 w:hint="eastAsia"/>
          <w:color w:val="000000"/>
          <w:sz w:val="32"/>
          <w:szCs w:val="32"/>
        </w:rPr>
        <w:t>700000</w:t>
      </w:r>
      <w:r>
        <w:rPr>
          <w:rFonts w:ascii="楷体" w:eastAsia="楷体" w:hAnsi="楷体" w:hint="eastAsia"/>
          <w:color w:val="000000"/>
          <w:sz w:val="32"/>
          <w:szCs w:val="32"/>
        </w:rPr>
        <w:t>元</w:t>
      </w:r>
      <w:r>
        <w:rPr>
          <w:rFonts w:ascii="楷体" w:eastAsia="楷体" w:hAnsi="楷体" w:hint="eastAsia"/>
          <w:color w:val="000000"/>
          <w:sz w:val="32"/>
          <w:szCs w:val="32"/>
        </w:rPr>
        <w:t xml:space="preserve">             </w:t>
      </w:r>
    </w:p>
    <w:p w14:paraId="68F33CAC" w14:textId="44377888" w:rsidR="00D44428" w:rsidRDefault="009B7079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采</w:t>
      </w:r>
      <w:r>
        <w:rPr>
          <w:rFonts w:ascii="楷体" w:eastAsia="楷体" w:hAnsi="楷体" w:hint="eastAsia"/>
          <w:color w:val="000000"/>
          <w:sz w:val="32"/>
          <w:szCs w:val="32"/>
        </w:rPr>
        <w:t>购标的汇总表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678"/>
        <w:gridCol w:w="1854"/>
        <w:gridCol w:w="1442"/>
        <w:gridCol w:w="1850"/>
      </w:tblGrid>
      <w:tr w:rsidR="00C74C3B" w14:paraId="3EAA7BEB" w14:textId="77777777" w:rsidTr="00C74C3B">
        <w:trPr>
          <w:cantSplit/>
          <w:trHeight w:val="1017"/>
          <w:jc w:val="center"/>
        </w:trPr>
        <w:tc>
          <w:tcPr>
            <w:tcW w:w="682" w:type="pct"/>
            <w:vAlign w:val="center"/>
          </w:tcPr>
          <w:p w14:paraId="0AAF2DC6" w14:textId="77777777" w:rsidR="00C74C3B" w:rsidRDefault="00C74C3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8" w:type="pct"/>
            <w:vAlign w:val="center"/>
          </w:tcPr>
          <w:p w14:paraId="612B658D" w14:textId="77777777" w:rsidR="00C74C3B" w:rsidRDefault="00C74C3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1023" w:type="pct"/>
            <w:vAlign w:val="center"/>
          </w:tcPr>
          <w:p w14:paraId="5C950BE0" w14:textId="77777777" w:rsidR="00C74C3B" w:rsidRDefault="00C74C3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计量</w:t>
            </w:r>
          </w:p>
          <w:p w14:paraId="2AF5C896" w14:textId="77777777" w:rsidR="00C74C3B" w:rsidRDefault="00C74C3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96" w:type="pct"/>
            <w:vAlign w:val="center"/>
          </w:tcPr>
          <w:p w14:paraId="4A7E7BAC" w14:textId="77777777" w:rsidR="00C74C3B" w:rsidRDefault="00C74C3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21" w:type="pct"/>
            <w:vAlign w:val="center"/>
          </w:tcPr>
          <w:p w14:paraId="20F16C90" w14:textId="77777777" w:rsidR="00C74C3B" w:rsidRDefault="00C74C3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C74C3B" w14:paraId="572147D6" w14:textId="77777777" w:rsidTr="00C74C3B">
        <w:trPr>
          <w:cantSplit/>
          <w:trHeight w:val="520"/>
          <w:jc w:val="center"/>
        </w:trPr>
        <w:tc>
          <w:tcPr>
            <w:tcW w:w="682" w:type="pct"/>
            <w:vAlign w:val="center"/>
          </w:tcPr>
          <w:p w14:paraId="7ECE2E6A" w14:textId="77777777" w:rsidR="00C74C3B" w:rsidRDefault="00C74C3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8" w:type="pct"/>
            <w:vAlign w:val="center"/>
          </w:tcPr>
          <w:p w14:paraId="50C76077" w14:textId="77777777" w:rsidR="00C74C3B" w:rsidRDefault="00C74C3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服装制版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师设备</w:t>
            </w:r>
            <w:proofErr w:type="gramEnd"/>
          </w:p>
        </w:tc>
        <w:tc>
          <w:tcPr>
            <w:tcW w:w="1023" w:type="pct"/>
            <w:vAlign w:val="center"/>
          </w:tcPr>
          <w:p w14:paraId="4CC41296" w14:textId="77777777" w:rsidR="00C74C3B" w:rsidRDefault="00C74C3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796" w:type="pct"/>
            <w:vAlign w:val="center"/>
          </w:tcPr>
          <w:p w14:paraId="1939D7EE" w14:textId="77777777" w:rsidR="00C74C3B" w:rsidRDefault="00C74C3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pct"/>
            <w:vAlign w:val="center"/>
          </w:tcPr>
          <w:p w14:paraId="1ACF261A" w14:textId="77777777" w:rsidR="00C74C3B" w:rsidRDefault="00C74C3B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700000元</w:t>
            </w:r>
          </w:p>
        </w:tc>
      </w:tr>
    </w:tbl>
    <w:p w14:paraId="692A9BF3" w14:textId="77777777" w:rsidR="00D44428" w:rsidRDefault="00D44428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7207"/>
        <w:gridCol w:w="456"/>
        <w:gridCol w:w="759"/>
      </w:tblGrid>
      <w:tr w:rsidR="00C74C3B" w14:paraId="02AAA708" w14:textId="77777777" w:rsidTr="00C74C3B">
        <w:tc>
          <w:tcPr>
            <w:tcW w:w="0" w:type="auto"/>
            <w:vAlign w:val="center"/>
          </w:tcPr>
          <w:bookmarkEnd w:id="0"/>
          <w:p w14:paraId="5EAC68FC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交货期</w:t>
            </w:r>
          </w:p>
        </w:tc>
        <w:tc>
          <w:tcPr>
            <w:tcW w:w="0" w:type="auto"/>
            <w:vAlign w:val="center"/>
          </w:tcPr>
          <w:p w14:paraId="73F0CA64" w14:textId="77777777" w:rsidR="00C74C3B" w:rsidRDefault="00C74C3B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货到:签订合同之日起 30 日内(特殊情况以合同为准)。</w:t>
            </w:r>
          </w:p>
          <w:p w14:paraId="79AC23ED" w14:textId="77777777" w:rsidR="00C74C3B" w:rsidRDefault="00C74C3B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安装完成:货到之日起7日内(特殊情况以合同为准)。</w:t>
            </w:r>
          </w:p>
        </w:tc>
        <w:tc>
          <w:tcPr>
            <w:tcW w:w="0" w:type="auto"/>
            <w:vAlign w:val="center"/>
          </w:tcPr>
          <w:p w14:paraId="49F6470E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否</w:t>
            </w:r>
          </w:p>
        </w:tc>
        <w:tc>
          <w:tcPr>
            <w:tcW w:w="0" w:type="auto"/>
            <w:vAlign w:val="center"/>
          </w:tcPr>
          <w:p w14:paraId="742FCB34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保证服务要求</w:t>
            </w:r>
          </w:p>
        </w:tc>
      </w:tr>
      <w:tr w:rsidR="00C74C3B" w14:paraId="34C5C0FF" w14:textId="77777777" w:rsidTr="00C74C3B">
        <w:tc>
          <w:tcPr>
            <w:tcW w:w="0" w:type="auto"/>
            <w:vAlign w:val="center"/>
          </w:tcPr>
          <w:p w14:paraId="073FF453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服务要求</w:t>
            </w:r>
          </w:p>
        </w:tc>
        <w:tc>
          <w:tcPr>
            <w:tcW w:w="0" w:type="auto"/>
            <w:vAlign w:val="center"/>
          </w:tcPr>
          <w:p w14:paraId="290E4770" w14:textId="77777777" w:rsidR="00C74C3B" w:rsidRDefault="00C74C3B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售后服务:在产品质保期内，根据用户实际需求和使用过程中提出的问题进行相应需求的调整、模块的错误修正与调试，投标人可提供远程调试予以解决问题，远程调试不能解决的由投标人派工程师在24小时内上门调试并提供系统技术支持服务。</w:t>
            </w:r>
          </w:p>
        </w:tc>
        <w:tc>
          <w:tcPr>
            <w:tcW w:w="0" w:type="auto"/>
            <w:vAlign w:val="center"/>
          </w:tcPr>
          <w:p w14:paraId="66C51379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否</w:t>
            </w:r>
          </w:p>
        </w:tc>
        <w:tc>
          <w:tcPr>
            <w:tcW w:w="0" w:type="auto"/>
            <w:vAlign w:val="center"/>
          </w:tcPr>
          <w:p w14:paraId="0E41D0DF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保证服务要求</w:t>
            </w:r>
          </w:p>
        </w:tc>
      </w:tr>
      <w:tr w:rsidR="00C74C3B" w14:paraId="5FD3DC7E" w14:textId="77777777" w:rsidTr="00C74C3B">
        <w:tc>
          <w:tcPr>
            <w:tcW w:w="0" w:type="auto"/>
            <w:vAlign w:val="center"/>
          </w:tcPr>
          <w:p w14:paraId="3044B150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付款方式</w:t>
            </w:r>
          </w:p>
        </w:tc>
        <w:tc>
          <w:tcPr>
            <w:tcW w:w="0" w:type="auto"/>
            <w:vAlign w:val="center"/>
          </w:tcPr>
          <w:p w14:paraId="4121BCFB" w14:textId="77777777" w:rsidR="00C74C3B" w:rsidRDefault="00C74C3B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签订合同后15个日内支付合同总额的30%，服务完成并验收合格后15个日内支付合同总额的 70%。(特殊情况以合同为准)</w:t>
            </w:r>
          </w:p>
        </w:tc>
        <w:tc>
          <w:tcPr>
            <w:tcW w:w="0" w:type="auto"/>
            <w:vAlign w:val="center"/>
          </w:tcPr>
          <w:p w14:paraId="48EA072C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否</w:t>
            </w:r>
          </w:p>
        </w:tc>
        <w:tc>
          <w:tcPr>
            <w:tcW w:w="0" w:type="auto"/>
            <w:vAlign w:val="center"/>
          </w:tcPr>
          <w:p w14:paraId="4092936A" w14:textId="77777777" w:rsidR="00C74C3B" w:rsidRDefault="00C74C3B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保证服务要求</w:t>
            </w:r>
          </w:p>
        </w:tc>
      </w:tr>
    </w:tbl>
    <w:p w14:paraId="57D2C693" w14:textId="77777777" w:rsidR="00D44428" w:rsidRDefault="00D44428">
      <w:pPr>
        <w:rPr>
          <w:rFonts w:ascii="仿宋_GB2312" w:eastAsia="仿宋_GB2312"/>
          <w:color w:val="000000"/>
          <w:sz w:val="32"/>
          <w:szCs w:val="32"/>
        </w:rPr>
      </w:pPr>
    </w:p>
    <w:sectPr w:rsidR="00D44428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17D93" w14:textId="77777777" w:rsidR="009B7079" w:rsidRDefault="009B7079">
      <w:r>
        <w:separator/>
      </w:r>
    </w:p>
  </w:endnote>
  <w:endnote w:type="continuationSeparator" w:id="0">
    <w:p w14:paraId="6BCA5D8C" w14:textId="77777777" w:rsidR="009B7079" w:rsidRDefault="009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Plotter">
    <w:altName w:val="Calibri"/>
    <w:charset w:val="00"/>
    <w:family w:val="auto"/>
    <w:pitch w:val="default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43D695F8-47AD-4E43-A8AA-04F4C9844C08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1CD0FB4-4867-4432-BCF0-6BB3A5EDBA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D71F6A4-2A2B-4C35-8B29-E981E584B35F}"/>
    <w:embedBold r:id="rId4" w:subsetted="1" w:fontKey="{1C8F04A3-2F55-49F4-BC13-C03C6622EB20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5" w:subsetted="1" w:fontKey="{53040128-6B09-41FA-8536-8AD1727D1B0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C49B" w14:textId="77777777" w:rsidR="00D44428" w:rsidRDefault="00D4442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27274" w14:textId="77777777" w:rsidR="00D44428" w:rsidRDefault="009B7079">
    <w:pPr>
      <w:pStyle w:val="a6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CF31F" w14:textId="77777777" w:rsidR="009B7079" w:rsidRDefault="009B7079">
      <w:r>
        <w:separator/>
      </w:r>
    </w:p>
  </w:footnote>
  <w:footnote w:type="continuationSeparator" w:id="0">
    <w:p w14:paraId="7F7F4191" w14:textId="77777777" w:rsidR="009B7079" w:rsidRDefault="009B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wOTQ3ZDJlYzg3NDIyMGI0Nzg5MmQ4YWYzNzE5ZTgifQ=="/>
  </w:docVars>
  <w:rsids>
    <w:rsidRoot w:val="006F0877"/>
    <w:rsid w:val="9DEF04E2"/>
    <w:rsid w:val="AF6F313D"/>
    <w:rsid w:val="D8DD4955"/>
    <w:rsid w:val="E37F3C7A"/>
    <w:rsid w:val="E7F20168"/>
    <w:rsid w:val="ED4F43D5"/>
    <w:rsid w:val="EFF3ED88"/>
    <w:rsid w:val="F9E7384B"/>
    <w:rsid w:val="FFDAB3F8"/>
    <w:rsid w:val="00021224"/>
    <w:rsid w:val="000311FD"/>
    <w:rsid w:val="00154DF5"/>
    <w:rsid w:val="00175816"/>
    <w:rsid w:val="0017709A"/>
    <w:rsid w:val="001A6F93"/>
    <w:rsid w:val="001C5914"/>
    <w:rsid w:val="002678A2"/>
    <w:rsid w:val="002964A8"/>
    <w:rsid w:val="00321278"/>
    <w:rsid w:val="00427428"/>
    <w:rsid w:val="004978DB"/>
    <w:rsid w:val="004A0291"/>
    <w:rsid w:val="00506D54"/>
    <w:rsid w:val="005545EC"/>
    <w:rsid w:val="00601EDD"/>
    <w:rsid w:val="006F0877"/>
    <w:rsid w:val="00721F76"/>
    <w:rsid w:val="0080466B"/>
    <w:rsid w:val="00814F5F"/>
    <w:rsid w:val="00823618"/>
    <w:rsid w:val="00840D73"/>
    <w:rsid w:val="0087065E"/>
    <w:rsid w:val="0089598D"/>
    <w:rsid w:val="009B7079"/>
    <w:rsid w:val="00A63E98"/>
    <w:rsid w:val="00C74C3B"/>
    <w:rsid w:val="00CB7952"/>
    <w:rsid w:val="00CD2662"/>
    <w:rsid w:val="00D3294B"/>
    <w:rsid w:val="00D44428"/>
    <w:rsid w:val="00EB34AE"/>
    <w:rsid w:val="00FC3796"/>
    <w:rsid w:val="032E15F5"/>
    <w:rsid w:val="049727D9"/>
    <w:rsid w:val="07CE79B1"/>
    <w:rsid w:val="07E06245"/>
    <w:rsid w:val="08744C38"/>
    <w:rsid w:val="0BBC1FB1"/>
    <w:rsid w:val="173E1742"/>
    <w:rsid w:val="1A7F610B"/>
    <w:rsid w:val="1BAF3370"/>
    <w:rsid w:val="1C62128D"/>
    <w:rsid w:val="1DCB9AB2"/>
    <w:rsid w:val="1F9C25C1"/>
    <w:rsid w:val="1FBD2532"/>
    <w:rsid w:val="22EB2532"/>
    <w:rsid w:val="249F1AD7"/>
    <w:rsid w:val="26DE799C"/>
    <w:rsid w:val="283A6E54"/>
    <w:rsid w:val="290A614C"/>
    <w:rsid w:val="2EDD3A5F"/>
    <w:rsid w:val="31F722FB"/>
    <w:rsid w:val="35A5EFC4"/>
    <w:rsid w:val="3BDFF0C9"/>
    <w:rsid w:val="3BFF4BD0"/>
    <w:rsid w:val="3DFD0699"/>
    <w:rsid w:val="3FEFDE81"/>
    <w:rsid w:val="3FF74091"/>
    <w:rsid w:val="3FFFBD07"/>
    <w:rsid w:val="42F97B4F"/>
    <w:rsid w:val="4C254572"/>
    <w:rsid w:val="550C0C61"/>
    <w:rsid w:val="55BF869B"/>
    <w:rsid w:val="5A730951"/>
    <w:rsid w:val="5D432645"/>
    <w:rsid w:val="61CE6947"/>
    <w:rsid w:val="64F94FB6"/>
    <w:rsid w:val="66940BED"/>
    <w:rsid w:val="67FB72EE"/>
    <w:rsid w:val="68B05685"/>
    <w:rsid w:val="6BF429CE"/>
    <w:rsid w:val="6C3FD208"/>
    <w:rsid w:val="6DF36EF3"/>
    <w:rsid w:val="724F3BE5"/>
    <w:rsid w:val="7BFB059B"/>
    <w:rsid w:val="7F06080E"/>
    <w:rsid w:val="7F6F26A1"/>
    <w:rsid w:val="7FBBB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9F544"/>
  <w15:docId w15:val="{4E0CB915-8A7E-46EB-BAD1-F7F302ED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Pr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1"/>
    <w:qFormat/>
    <w:rPr>
      <w:b/>
    </w:rPr>
  </w:style>
  <w:style w:type="character" w:styleId="ab">
    <w:name w:val="page number"/>
    <w:basedOn w:val="a1"/>
    <w:qFormat/>
  </w:style>
  <w:style w:type="character" w:styleId="ac">
    <w:name w:val="FollowedHyperlink"/>
    <w:basedOn w:val="a1"/>
    <w:qFormat/>
    <w:rPr>
      <w:color w:val="800080"/>
      <w:u w:val="none"/>
    </w:rPr>
  </w:style>
  <w:style w:type="character" w:styleId="HTML">
    <w:name w:val="HTML Definition"/>
    <w:basedOn w:val="a1"/>
    <w:qFormat/>
    <w:rPr>
      <w:i/>
    </w:rPr>
  </w:style>
  <w:style w:type="character" w:styleId="ad">
    <w:name w:val="Hyperlink"/>
    <w:basedOn w:val="a1"/>
    <w:qFormat/>
    <w:rPr>
      <w:color w:val="0000FF"/>
      <w:u w:val="none"/>
    </w:rPr>
  </w:style>
  <w:style w:type="character" w:styleId="HTML0">
    <w:name w:val="HTML Code"/>
    <w:basedOn w:val="a1"/>
    <w:qFormat/>
    <w:rPr>
      <w:rFonts w:ascii="serif" w:eastAsia="serif" w:hAnsi="serif" w:cs="serif"/>
      <w:sz w:val="21"/>
      <w:szCs w:val="21"/>
    </w:rPr>
  </w:style>
  <w:style w:type="character" w:styleId="HTML1">
    <w:name w:val="HTML Keyboard"/>
    <w:basedOn w:val="a1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basedOn w:val="a1"/>
    <w:qFormat/>
    <w:rPr>
      <w:rFonts w:ascii="serif" w:eastAsia="serif" w:hAnsi="serif" w:cs="serif" w:hint="default"/>
      <w:sz w:val="21"/>
      <w:szCs w:val="21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first-child">
    <w:name w:val="first-child"/>
    <w:basedOn w:val="a1"/>
    <w:qFormat/>
  </w:style>
  <w:style w:type="character" w:customStyle="1" w:styleId="required">
    <w:name w:val="required"/>
    <w:basedOn w:val="a1"/>
    <w:qFormat/>
    <w:rPr>
      <w:color w:val="FF0000"/>
    </w:rPr>
  </w:style>
  <w:style w:type="character" w:customStyle="1" w:styleId="first-child1">
    <w:name w:val="first-child1"/>
    <w:basedOn w:val="a1"/>
    <w:qFormat/>
  </w:style>
  <w:style w:type="character" w:customStyle="1" w:styleId="10">
    <w:name w:val="10"/>
    <w:basedOn w:val="a1"/>
    <w:qFormat/>
    <w:rPr>
      <w:rFonts w:ascii="Plotter" w:hAnsi="Plotte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Company>MC SYSTEM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Administrator</cp:lastModifiedBy>
  <cp:revision>6</cp:revision>
  <cp:lastPrinted>2021-07-29T09:17:00Z</cp:lastPrinted>
  <dcterms:created xsi:type="dcterms:W3CDTF">2021-07-29T09:23:00Z</dcterms:created>
  <dcterms:modified xsi:type="dcterms:W3CDTF">2024-09-26T07:38:00Z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96FD3D259D814A4EBC7987BF8803F060_13</vt:lpwstr>
  </property>
</Properties>
</file>